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33" w:rsidRPr="002C5CD1" w:rsidRDefault="00463633" w:rsidP="00463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C5CD1">
        <w:rPr>
          <w:rFonts w:ascii="Times New Roman" w:eastAsia="Calibri" w:hAnsi="Times New Roman" w:cs="Times New Roman"/>
          <w:b/>
          <w:bCs/>
          <w:sz w:val="24"/>
          <w:szCs w:val="24"/>
        </w:rPr>
        <w:t>У Т В Е Р Ж Д А Ю</w:t>
      </w:r>
    </w:p>
    <w:p w:rsidR="00463633" w:rsidRDefault="00463633" w:rsidP="00463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Председатель Совета</w:t>
      </w:r>
    </w:p>
    <w:p w:rsidR="00463633" w:rsidRPr="002C5CD1" w:rsidRDefault="00463633" w:rsidP="00463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____________В.И. Логинов</w:t>
      </w:r>
    </w:p>
    <w:p w:rsidR="00463633" w:rsidRDefault="00463633" w:rsidP="00463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C5CD1">
        <w:rPr>
          <w:rFonts w:ascii="Times New Roman" w:eastAsia="Calibri" w:hAnsi="Times New Roman" w:cs="Times New Roman"/>
          <w:sz w:val="26"/>
          <w:szCs w:val="26"/>
        </w:rPr>
        <w:t>«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 »_________________ 20__ г</w:t>
      </w:r>
    </w:p>
    <w:p w:rsidR="00463633" w:rsidRDefault="00463633" w:rsidP="00463633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Протокол</w:t>
      </w:r>
    </w:p>
    <w:p w:rsidR="00463633" w:rsidRPr="002C5CD1" w:rsidRDefault="00463633" w:rsidP="00463633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от  _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>_______________ №______</w:t>
      </w:r>
    </w:p>
    <w:p w:rsidR="00463633" w:rsidRDefault="00463633" w:rsidP="004636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3633" w:rsidRDefault="00463633" w:rsidP="004636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3633" w:rsidRDefault="00463633" w:rsidP="00463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10387">
        <w:rPr>
          <w:rFonts w:ascii="Times New Roman" w:hAnsi="Times New Roman" w:cs="Times New Roman"/>
          <w:b/>
          <w:sz w:val="28"/>
          <w:szCs w:val="28"/>
        </w:rPr>
        <w:t xml:space="preserve">лан работы Совета в сфере развития малого и среднего предпринимательства </w:t>
      </w:r>
      <w:proofErr w:type="gramStart"/>
      <w:r w:rsidRPr="00510387">
        <w:rPr>
          <w:rFonts w:ascii="Times New Roman" w:hAnsi="Times New Roman" w:cs="Times New Roman"/>
          <w:b/>
          <w:sz w:val="28"/>
          <w:szCs w:val="28"/>
        </w:rPr>
        <w:t>в Усть-Камчатском</w:t>
      </w:r>
      <w:proofErr w:type="gramEnd"/>
      <w:r w:rsidRPr="005103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3633" w:rsidRDefault="00463633" w:rsidP="00463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387">
        <w:rPr>
          <w:rFonts w:ascii="Times New Roman" w:hAnsi="Times New Roman" w:cs="Times New Roman"/>
          <w:b/>
          <w:sz w:val="28"/>
          <w:szCs w:val="28"/>
        </w:rPr>
        <w:t>муниципальном районе 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1038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63633" w:rsidRPr="00510387" w:rsidRDefault="00463633" w:rsidP="00463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0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2692"/>
        <w:gridCol w:w="2420"/>
      </w:tblGrid>
      <w:tr w:rsidR="00463633" w:rsidTr="00611F2F">
        <w:trPr>
          <w:tblHeader/>
        </w:trPr>
        <w:tc>
          <w:tcPr>
            <w:tcW w:w="851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Pr="00C773A9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итогах реализации в 2019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 xml:space="preserve"> году мероприятий муниципальной программы «Развитие субъектов малого и среднего предпринимательства» (район, поселение)</w:t>
            </w:r>
          </w:p>
        </w:tc>
        <w:tc>
          <w:tcPr>
            <w:tcW w:w="2692" w:type="dxa"/>
          </w:tcPr>
          <w:p w:rsidR="00463633" w:rsidRPr="00C773A9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2020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субъектов малого и среднего предпринимательства в закупках для обеспечения муниципальных нужд в рамках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92" w:type="dxa"/>
          </w:tcPr>
          <w:p w:rsidR="00463633" w:rsidRPr="00C773A9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квартал 2020 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rPr>
          <w:trHeight w:val="1439"/>
        </w:trPr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Pr="00C773A9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 схему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нестационарных торговых объектов на территории Усть-Камчатского сельского поселения</w:t>
            </w:r>
          </w:p>
        </w:tc>
        <w:tc>
          <w:tcPr>
            <w:tcW w:w="2692" w:type="dxa"/>
          </w:tcPr>
          <w:p w:rsidR="00463633" w:rsidRPr="00C773A9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>Постоянно, по мере необходимости</w:t>
            </w:r>
          </w:p>
        </w:tc>
        <w:tc>
          <w:tcPr>
            <w:tcW w:w="2420" w:type="dxa"/>
          </w:tcPr>
          <w:p w:rsidR="00463633" w:rsidRPr="00A43CF7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  <w:tr w:rsidR="00463633" w:rsidTr="00611F2F">
        <w:trPr>
          <w:trHeight w:val="1439"/>
        </w:trPr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субъектов малого и среднего предпринимательства в процедуре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регулирующего воздействия нормативных правовых актов и экспертизы действующих актов</w:t>
            </w:r>
          </w:p>
        </w:tc>
        <w:tc>
          <w:tcPr>
            <w:tcW w:w="2692" w:type="dxa"/>
          </w:tcPr>
          <w:p w:rsidR="00463633" w:rsidRPr="00C773A9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Постоянно, по мере необходимости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КУ МР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  <w:p w:rsidR="00463633" w:rsidRDefault="00463633" w:rsidP="0061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3633" w:rsidRPr="00C773A9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реализации в 2020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 xml:space="preserve"> году мероприятий по оказанию мер финансовой поддержки субъектам малого и среднего предпринимательства</w:t>
            </w:r>
          </w:p>
        </w:tc>
        <w:tc>
          <w:tcPr>
            <w:tcW w:w="2692" w:type="dxa"/>
          </w:tcPr>
          <w:p w:rsidR="00463633" w:rsidRPr="00C773A9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квартал 2020 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текущей ситуации на рынке труда, обеспечение потребности в трудовых ресурсах субъектов малого и среднего предпринимательства.</w:t>
            </w:r>
          </w:p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возможности получения финансовой поддержки для открытия ИП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2020 года</w:t>
            </w:r>
          </w:p>
        </w:tc>
        <w:tc>
          <w:tcPr>
            <w:tcW w:w="2420" w:type="dxa"/>
          </w:tcPr>
          <w:p w:rsidR="00463633" w:rsidRPr="005508BA" w:rsidRDefault="00463633" w:rsidP="00611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КГКУ Центр</w:t>
            </w: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населения</w:t>
            </w:r>
          </w:p>
          <w:p w:rsidR="00463633" w:rsidRPr="005508BA" w:rsidRDefault="00463633" w:rsidP="00611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</w:t>
            </w:r>
          </w:p>
          <w:p w:rsidR="00463633" w:rsidRPr="005508BA" w:rsidRDefault="00463633" w:rsidP="00611F2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Pr="00A03E9D" w:rsidRDefault="00463633" w:rsidP="00611F2F">
            <w:pPr>
              <w:pStyle w:val="a4"/>
              <w:tabs>
                <w:tab w:val="left" w:pos="426"/>
                <w:tab w:val="left" w:pos="709"/>
              </w:tabs>
              <w:spacing w:after="60"/>
              <w:ind w:left="0"/>
              <w:jc w:val="both"/>
            </w:pPr>
            <w:r>
              <w:t>О необходимости соблюдения хозяйствующими субъектами трудового законодательства в целях снижения неформальной занятости в секторе малого и среднего предпринимательства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pStyle w:val="a4"/>
              <w:tabs>
                <w:tab w:val="left" w:pos="426"/>
                <w:tab w:val="left" w:pos="709"/>
              </w:tabs>
              <w:spacing w:after="60"/>
              <w:ind w:left="0"/>
              <w:jc w:val="both"/>
            </w:pPr>
            <w:r>
              <w:t xml:space="preserve">О необходимости соблюдения хозяйствующими субъектами Правил благоустройства территории Усть-Камчатского поселения в части обеспечения санитарной очистки в весенне-летний и зимний период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pStyle w:val="a4"/>
              <w:tabs>
                <w:tab w:val="left" w:pos="426"/>
                <w:tab w:val="left" w:pos="709"/>
              </w:tabs>
              <w:spacing w:after="60"/>
              <w:ind w:left="0"/>
              <w:jc w:val="both"/>
            </w:pPr>
            <w:r>
              <w:t xml:space="preserve">О порядке размещения рекламных конструкций на собственных и </w:t>
            </w:r>
            <w:r>
              <w:lastRenderedPageBreak/>
              <w:t>арендованных зданиях, земельных участках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отношений УК МР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рассмотрении обращений субъектов малого и среднего предпринимательства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Постоянно, по мере необходимости</w:t>
            </w:r>
          </w:p>
        </w:tc>
        <w:tc>
          <w:tcPr>
            <w:tcW w:w="2420" w:type="dxa"/>
          </w:tcPr>
          <w:p w:rsidR="00463633" w:rsidRPr="00A43CF7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Pr="00A03E9D" w:rsidRDefault="00463633" w:rsidP="00611F2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 размещении нестационарных торговых объектов на территории Усть-Камчатского муниципального района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Pr="00ED4B1F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в аренду имущества, включенного в перечень муниципального имущества,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повышении доступности и качества предоставления муниципальных услуг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УК МР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оформления прав на земельный участок для строительства объекта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в администрации Усть-Камчатского муниципального района Плана мероприятий по организации системы внутреннего обеспечения требования антимонопольного законодательства 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УК МР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плана мероприятий по реализации Стандарта развития конкуренции 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  <w:tr w:rsidR="00463633" w:rsidTr="00611F2F">
        <w:tc>
          <w:tcPr>
            <w:tcW w:w="851" w:type="dxa"/>
          </w:tcPr>
          <w:p w:rsidR="00463633" w:rsidRPr="00D55627" w:rsidRDefault="00463633" w:rsidP="00463633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3119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участии субъектов малого и среднего предпринимательства в оформлении территории поселения к празднованию Нового года </w:t>
            </w:r>
          </w:p>
        </w:tc>
        <w:tc>
          <w:tcPr>
            <w:tcW w:w="2692" w:type="dxa"/>
          </w:tcPr>
          <w:p w:rsidR="00463633" w:rsidRDefault="00463633" w:rsidP="0061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2020 года</w:t>
            </w:r>
          </w:p>
        </w:tc>
        <w:tc>
          <w:tcPr>
            <w:tcW w:w="2420" w:type="dxa"/>
          </w:tcPr>
          <w:p w:rsidR="00463633" w:rsidRDefault="00463633" w:rsidP="00611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</w:tbl>
    <w:p w:rsidR="00463633" w:rsidRDefault="00463633" w:rsidP="00463633"/>
    <w:p w:rsidR="00E849AD" w:rsidRDefault="00E849AD">
      <w:bookmarkStart w:id="0" w:name="_GoBack"/>
      <w:bookmarkEnd w:id="0"/>
    </w:p>
    <w:sectPr w:rsidR="00E84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9E1C93"/>
    <w:multiLevelType w:val="hybridMultilevel"/>
    <w:tmpl w:val="C8367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DE"/>
    <w:rsid w:val="00463633"/>
    <w:rsid w:val="008450DE"/>
    <w:rsid w:val="00E8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E57E40-11F2-4069-8A52-072B765E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36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2019-12-19T23:12:00Z</dcterms:created>
  <dcterms:modified xsi:type="dcterms:W3CDTF">2019-12-19T23:13:00Z</dcterms:modified>
</cp:coreProperties>
</file>